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23D40" w14:textId="77777777" w:rsidR="00A84EDA" w:rsidRPr="000179EC" w:rsidRDefault="00A84EDA" w:rsidP="00A84EDA">
      <w:pPr>
        <w:spacing w:after="0" w:line="240" w:lineRule="auto"/>
        <w:jc w:val="center"/>
        <w:rPr>
          <w:rFonts w:ascii="Times New Roman" w:hAnsi="Times New Roman"/>
          <w:bCs/>
          <w:szCs w:val="20"/>
        </w:rPr>
      </w:pPr>
      <w:r w:rsidRPr="000179EC">
        <w:rPr>
          <w:rFonts w:ascii="TimesLT" w:hAnsi="TimesLT"/>
          <w:b/>
          <w:noProof/>
          <w:sz w:val="24"/>
          <w:szCs w:val="20"/>
          <w:lang w:eastAsia="lt-LT"/>
        </w:rPr>
        <w:drawing>
          <wp:anchor distT="0" distB="0" distL="114300" distR="114300" simplePos="0" relativeHeight="251659264" behindDoc="1" locked="0" layoutInCell="1" allowOverlap="1" wp14:anchorId="001395E6" wp14:editId="0A6A4DAF">
            <wp:simplePos x="0" y="0"/>
            <wp:positionH relativeFrom="margin">
              <wp:align>center</wp:align>
            </wp:positionH>
            <wp:positionV relativeFrom="paragraph">
              <wp:posOffset>118745</wp:posOffset>
            </wp:positionV>
            <wp:extent cx="687070" cy="513715"/>
            <wp:effectExtent l="0" t="0" r="0" b="635"/>
            <wp:wrapNone/>
            <wp:docPr id="3" name="Picture 3" descr="logokarpol_black_be uzras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arpol_black_be uzraso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7070" cy="513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A49A9C" w14:textId="77777777" w:rsidR="00A84EDA" w:rsidRPr="000179EC" w:rsidRDefault="00A84EDA" w:rsidP="00A84EDA">
      <w:pPr>
        <w:spacing w:after="0" w:line="240" w:lineRule="auto"/>
        <w:jc w:val="center"/>
        <w:rPr>
          <w:rFonts w:ascii="Times New Roman" w:hAnsi="Times New Roman"/>
          <w:b/>
          <w:sz w:val="24"/>
          <w:szCs w:val="20"/>
        </w:rPr>
      </w:pPr>
    </w:p>
    <w:p w14:paraId="23CC5520" w14:textId="77777777" w:rsidR="00A84EDA" w:rsidRPr="000179EC" w:rsidRDefault="00A84EDA" w:rsidP="00A84EDA">
      <w:pPr>
        <w:spacing w:after="0" w:line="240" w:lineRule="auto"/>
        <w:jc w:val="center"/>
        <w:rPr>
          <w:rFonts w:ascii="Times New Roman" w:hAnsi="Times New Roman"/>
          <w:b/>
          <w:sz w:val="24"/>
          <w:szCs w:val="20"/>
        </w:rPr>
      </w:pPr>
    </w:p>
    <w:p w14:paraId="70EA693D" w14:textId="77777777" w:rsidR="00A84EDA" w:rsidRPr="000179EC" w:rsidRDefault="00A84EDA" w:rsidP="00A84EDA">
      <w:pPr>
        <w:spacing w:after="0" w:line="240" w:lineRule="auto"/>
        <w:jc w:val="center"/>
        <w:rPr>
          <w:rFonts w:ascii="Times New Roman" w:hAnsi="Times New Roman"/>
          <w:b/>
          <w:sz w:val="20"/>
          <w:szCs w:val="28"/>
        </w:rPr>
      </w:pPr>
    </w:p>
    <w:p w14:paraId="6BD44756" w14:textId="77777777" w:rsidR="00A84EDA" w:rsidRPr="000179EC" w:rsidRDefault="00A84EDA" w:rsidP="00A84EDA">
      <w:pPr>
        <w:spacing w:after="0" w:line="240" w:lineRule="auto"/>
        <w:jc w:val="center"/>
        <w:rPr>
          <w:rFonts w:ascii="Times New Roman" w:hAnsi="Times New Roman"/>
          <w:b/>
          <w:sz w:val="28"/>
          <w:szCs w:val="28"/>
        </w:rPr>
      </w:pPr>
      <w:r w:rsidRPr="000179EC">
        <w:rPr>
          <w:rFonts w:ascii="Times New Roman" w:hAnsi="Times New Roman"/>
          <w:b/>
          <w:sz w:val="28"/>
          <w:szCs w:val="28"/>
        </w:rPr>
        <w:t>VILNIAUS MIESTO SAVIVALDYBĖS</w:t>
      </w:r>
    </w:p>
    <w:p w14:paraId="49C1A9F3" w14:textId="77777777" w:rsidR="00A84EDA" w:rsidRPr="000179EC" w:rsidRDefault="00A84EDA" w:rsidP="00A84EDA">
      <w:pPr>
        <w:spacing w:after="0" w:line="240" w:lineRule="auto"/>
        <w:jc w:val="center"/>
        <w:rPr>
          <w:rFonts w:ascii="Times New Roman" w:hAnsi="Times New Roman"/>
          <w:b/>
          <w:sz w:val="28"/>
          <w:szCs w:val="28"/>
        </w:rPr>
      </w:pPr>
      <w:r w:rsidRPr="000179EC">
        <w:rPr>
          <w:rFonts w:ascii="Times New Roman" w:hAnsi="Times New Roman"/>
          <w:b/>
          <w:sz w:val="28"/>
          <w:szCs w:val="28"/>
        </w:rPr>
        <w:t>VIEŠOJI ĮSTAIGA KAROLINIŠKIŲ POLIKLINIKA</w:t>
      </w:r>
    </w:p>
    <w:p w14:paraId="25A1A4EC" w14:textId="77777777" w:rsidR="00A84EDA" w:rsidRPr="000179EC" w:rsidRDefault="00A84EDA" w:rsidP="00A84EDA">
      <w:pPr>
        <w:spacing w:after="0" w:line="240" w:lineRule="auto"/>
        <w:jc w:val="center"/>
        <w:rPr>
          <w:rFonts w:ascii="Times New Roman" w:hAnsi="Times New Roman"/>
          <w:bCs/>
          <w:sz w:val="20"/>
          <w:szCs w:val="20"/>
        </w:rPr>
      </w:pPr>
    </w:p>
    <w:p w14:paraId="4540BCD0" w14:textId="77777777" w:rsidR="00A84EDA" w:rsidRPr="00A62906" w:rsidRDefault="00A84EDA" w:rsidP="00A84EDA">
      <w:pPr>
        <w:spacing w:after="0" w:line="240" w:lineRule="auto"/>
        <w:rPr>
          <w:rFonts w:ascii="Times New Roman" w:eastAsia="Calibri" w:hAnsi="Times New Roman"/>
          <w:b/>
          <w:bCs/>
          <w:sz w:val="24"/>
          <w:szCs w:val="24"/>
        </w:rPr>
      </w:pPr>
    </w:p>
    <w:p w14:paraId="5F98518D" w14:textId="77777777" w:rsidR="00A84EDA" w:rsidRPr="00A62906" w:rsidRDefault="00A84EDA" w:rsidP="00A84EDA">
      <w:pPr>
        <w:spacing w:after="0" w:line="240" w:lineRule="auto"/>
        <w:jc w:val="center"/>
        <w:rPr>
          <w:rFonts w:ascii="Times New Roman" w:eastAsia="Calibri" w:hAnsi="Times New Roman"/>
          <w:b/>
          <w:bCs/>
          <w:sz w:val="24"/>
          <w:szCs w:val="24"/>
        </w:rPr>
      </w:pPr>
      <w:r w:rsidRPr="00A62906">
        <w:rPr>
          <w:rFonts w:ascii="Times New Roman" w:eastAsia="Calibri" w:hAnsi="Times New Roman"/>
          <w:b/>
          <w:bCs/>
          <w:sz w:val="24"/>
          <w:szCs w:val="24"/>
        </w:rPr>
        <w:t>KVIETIMAS Į RINKOS KONSULTACIJĄ</w:t>
      </w:r>
    </w:p>
    <w:p w14:paraId="717D6DD4" w14:textId="77777777" w:rsidR="00A84EDA" w:rsidRPr="00A62906" w:rsidRDefault="00A84EDA" w:rsidP="00A84EDA">
      <w:pPr>
        <w:spacing w:after="0" w:line="240" w:lineRule="auto"/>
        <w:jc w:val="center"/>
        <w:rPr>
          <w:rFonts w:ascii="Times New Roman" w:eastAsia="Calibri" w:hAnsi="Times New Roman"/>
          <w:b/>
          <w:bCs/>
          <w:sz w:val="24"/>
          <w:szCs w:val="24"/>
        </w:rPr>
      </w:pPr>
    </w:p>
    <w:p w14:paraId="73EB5586" w14:textId="1B6D6B5D" w:rsidR="00A84EDA" w:rsidRPr="00A600B9" w:rsidRDefault="00A84EDA" w:rsidP="00A84EDA">
      <w:pPr>
        <w:keepNext/>
        <w:widowControl w:val="0"/>
        <w:spacing w:after="0" w:line="240" w:lineRule="auto"/>
        <w:ind w:firstLine="567"/>
        <w:jc w:val="both"/>
        <w:outlineLvl w:val="1"/>
        <w:rPr>
          <w:rFonts w:ascii="Times New Roman" w:hAnsi="Times New Roman"/>
          <w:b/>
        </w:rPr>
      </w:pPr>
      <w:r w:rsidRPr="00A62906">
        <w:rPr>
          <w:rFonts w:ascii="Times New Roman" w:hAnsi="Times New Roman"/>
        </w:rPr>
        <w:t>Viešoji įstaiga Karoliniškių poliklinika (toliau – Perkančioji organizacija) vadovau</w:t>
      </w:r>
      <w:r>
        <w:rPr>
          <w:rFonts w:ascii="Times New Roman" w:hAnsi="Times New Roman"/>
        </w:rPr>
        <w:t>damasi</w:t>
      </w:r>
      <w:r w:rsidRPr="00A62906">
        <w:rPr>
          <w:rFonts w:ascii="Times New Roman" w:hAnsi="Times New Roman"/>
        </w:rPr>
        <w:t xml:space="preserve"> Lietuvos Respublikos viešųjų pirkimų įstatymo (toliau – VPĮ) 27 str. ir siekdam</w:t>
      </w:r>
      <w:r>
        <w:rPr>
          <w:rFonts w:ascii="Times New Roman" w:hAnsi="Times New Roman"/>
        </w:rPr>
        <w:t>a</w:t>
      </w:r>
      <w:r w:rsidRPr="00A62906">
        <w:rPr>
          <w:rFonts w:ascii="Times New Roman" w:hAnsi="Times New Roman"/>
        </w:rPr>
        <w:t xml:space="preserve"> pasirengti viešajam pirkimui </w:t>
      </w:r>
      <w:r w:rsidRPr="00A62906">
        <w:rPr>
          <w:rFonts w:ascii="Times New Roman" w:hAnsi="Times New Roman"/>
          <w:b/>
        </w:rPr>
        <w:t>„</w:t>
      </w:r>
      <w:r w:rsidR="00607067">
        <w:rPr>
          <w:rFonts w:ascii="Times New Roman" w:hAnsi="Times New Roman"/>
          <w:b/>
        </w:rPr>
        <w:t>Sterilizacinės juostos</w:t>
      </w:r>
      <w:r w:rsidR="003661B7">
        <w:rPr>
          <w:rFonts w:ascii="Times New Roman" w:hAnsi="Times New Roman"/>
          <w:b/>
        </w:rPr>
        <w:t xml:space="preserve"> (4</w:t>
      </w:r>
      <w:r w:rsidR="00607067">
        <w:rPr>
          <w:rFonts w:ascii="Times New Roman" w:hAnsi="Times New Roman"/>
          <w:b/>
        </w:rPr>
        <w:t>027</w:t>
      </w:r>
      <w:r w:rsidR="003661B7">
        <w:rPr>
          <w:rFonts w:ascii="Times New Roman" w:hAnsi="Times New Roman"/>
          <w:b/>
        </w:rPr>
        <w:t>)</w:t>
      </w:r>
      <w:r>
        <w:rPr>
          <w:rFonts w:ascii="Times New Roman" w:hAnsi="Times New Roman"/>
          <w:b/>
        </w:rPr>
        <w:t>“</w:t>
      </w:r>
      <w:r w:rsidRPr="00A62906">
        <w:rPr>
          <w:rFonts w:ascii="Times New Roman" w:hAnsi="Times New Roman"/>
        </w:rPr>
        <w:t xml:space="preserve"> </w:t>
      </w:r>
      <w:r w:rsidRPr="00A62906">
        <w:rPr>
          <w:rFonts w:ascii="Times New Roman" w:eastAsia="Calibri" w:hAnsi="Times New Roman"/>
        </w:rPr>
        <w:t xml:space="preserve">(toliau – </w:t>
      </w:r>
      <w:r w:rsidRPr="00A62906">
        <w:rPr>
          <w:rFonts w:ascii="Times New Roman" w:eastAsia="Calibri" w:hAnsi="Times New Roman"/>
          <w:bCs/>
        </w:rPr>
        <w:t>Pirkimas</w:t>
      </w:r>
      <w:r w:rsidRPr="00A62906">
        <w:rPr>
          <w:rFonts w:ascii="Times New Roman" w:eastAsia="Calibri" w:hAnsi="Times New Roman"/>
        </w:rPr>
        <w:t>) prašo nepriklausomų ekspertų, institucijų arba rinkos dalyvių suteikti konsultaciją.</w:t>
      </w:r>
    </w:p>
    <w:p w14:paraId="263CEB18" w14:textId="77777777" w:rsidR="00A84EDA" w:rsidRPr="00A62906" w:rsidRDefault="00A84EDA" w:rsidP="00A84EDA">
      <w:pPr>
        <w:keepNext/>
        <w:widowControl w:val="0"/>
        <w:spacing w:after="0" w:line="240" w:lineRule="auto"/>
        <w:ind w:firstLine="567"/>
        <w:jc w:val="both"/>
        <w:outlineLvl w:val="1"/>
        <w:rPr>
          <w:rFonts w:ascii="Times New Roman" w:eastAsia="Calibri" w:hAnsi="Times New Roman"/>
        </w:rPr>
      </w:pPr>
      <w:r w:rsidRPr="00A62906">
        <w:rPr>
          <w:rFonts w:ascii="Times New Roman" w:hAnsi="Times New Roman"/>
          <w:b/>
        </w:rPr>
        <w:t xml:space="preserve">Konsultacijos tikslas: </w:t>
      </w:r>
      <w:r w:rsidRPr="00A62906">
        <w:rPr>
          <w:rFonts w:ascii="Times New Roman" w:hAnsi="Times New Roman"/>
        </w:rPr>
        <w:t xml:space="preserve">Tinkamai </w:t>
      </w:r>
      <w:r w:rsidRPr="00A62906">
        <w:rPr>
          <w:rFonts w:ascii="Times New Roman" w:hAnsi="Times New Roman"/>
          <w:lang w:eastAsia="ar-SA"/>
        </w:rPr>
        <w:t>pasirengti viešojo pirkimo procedūroms.</w:t>
      </w:r>
      <w:r w:rsidRPr="00A62906">
        <w:rPr>
          <w:rFonts w:ascii="Times New Roman" w:eastAsia="Calibri" w:hAnsi="Times New Roman"/>
        </w:rPr>
        <w:t xml:space="preserve"> </w:t>
      </w:r>
    </w:p>
    <w:p w14:paraId="0A13C37A"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b/>
          <w:bCs/>
        </w:rPr>
        <w:t>Konsultacijos būdas</w:t>
      </w:r>
      <w:r w:rsidRPr="00A62906">
        <w:rPr>
          <w:rFonts w:ascii="Times New Roman" w:eastAsia="Calibri" w:hAnsi="Times New Roman"/>
        </w:rPr>
        <w:t xml:space="preserve">: rinkos konsultacija vykdoma Centrinės viešųjų pirkimų informacinės sistemos (toliau </w:t>
      </w:r>
      <w:r w:rsidRPr="00A62906">
        <w:rPr>
          <w:rFonts w:ascii="Times New Roman" w:hAnsi="Times New Roman"/>
          <w:bCs/>
          <w:kern w:val="24"/>
          <w:lang w:eastAsia="lt-LT"/>
        </w:rPr>
        <w:t xml:space="preserve">– </w:t>
      </w:r>
      <w:r w:rsidRPr="00A62906">
        <w:rPr>
          <w:rFonts w:ascii="Times New Roman" w:hAnsi="Times New Roman"/>
          <w:b/>
          <w:kern w:val="24"/>
          <w:lang w:eastAsia="lt-LT"/>
        </w:rPr>
        <w:t>CVP IS</w:t>
      </w:r>
      <w:r w:rsidRPr="00A62906">
        <w:rPr>
          <w:rFonts w:ascii="Times New Roman" w:hAnsi="Times New Roman"/>
          <w:bCs/>
          <w:kern w:val="24"/>
          <w:lang w:eastAsia="lt-LT"/>
        </w:rPr>
        <w:t xml:space="preserve">) priemonėmis. </w:t>
      </w:r>
      <w:r w:rsidRPr="00A62906">
        <w:rPr>
          <w:rFonts w:ascii="Times New Roman" w:eastAsia="Calibri" w:hAnsi="Times New Roman"/>
        </w:rPr>
        <w:t xml:space="preserve">Kviečiame rinkos dalyvius susipažinti su skelbiamu techninės specifikacijos projektu ir CVP IS priemonėmis </w:t>
      </w:r>
      <w:r w:rsidRPr="00A62906">
        <w:rPr>
          <w:rFonts w:ascii="Times New Roman" w:hAnsi="Times New Roman"/>
          <w:color w:val="000000"/>
        </w:rPr>
        <w:t xml:space="preserve">iki CVP IS nurodyto termino pabaigos </w:t>
      </w:r>
      <w:r w:rsidRPr="00A62906">
        <w:rPr>
          <w:rFonts w:ascii="Times New Roman" w:eastAsia="Calibri" w:hAnsi="Times New Roman"/>
        </w:rPr>
        <w:t xml:space="preserve">aktyviai teikti pastabas, klausimus ir pasiūlymus, bei pateikti atsakymus į pateiktus klausimus. </w:t>
      </w:r>
      <w:r w:rsidRPr="00A62906">
        <w:rPr>
          <w:rFonts w:ascii="Times New Roman" w:hAnsi="Times New Roman"/>
        </w:rPr>
        <w:t>Klausimai, pastabos (siūlymai), gauti pasibaigus CVP IS nurodytam terminui gali būti nenagrinėjami.</w:t>
      </w:r>
      <w:r w:rsidRPr="00A62906">
        <w:rPr>
          <w:rFonts w:ascii="Times New Roman" w:hAnsi="Times New Roman"/>
          <w:bCs/>
          <w:kern w:val="24"/>
          <w:lang w:eastAsia="lt-LT"/>
        </w:rPr>
        <w:t xml:space="preserve"> </w:t>
      </w:r>
      <w:r w:rsidRPr="00A62906">
        <w:rPr>
          <w:rFonts w:ascii="Times New Roman" w:eastAsia="Calibri" w:hAnsi="Times New Roman"/>
        </w:rPr>
        <w:t>Susitikimai rengiami nebus.</w:t>
      </w:r>
    </w:p>
    <w:p w14:paraId="333EC4EF"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Rinkos konsultacija nėra skelbimas apie Pirkimą ar išankstinis skelbimas apie Pirkimą, techninės specifikacijos projektas nėra galutinis Pirkimo dokumentas.</w:t>
      </w:r>
    </w:p>
    <w:p w14:paraId="0A15E5B6" w14:textId="77777777" w:rsidR="00A84EDA" w:rsidRPr="00A62906" w:rsidRDefault="00A84EDA" w:rsidP="00A84EDA">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Arial Unicode MS"/>
          <w:color w:val="000000"/>
          <w:sz w:val="24"/>
          <w:szCs w:val="24"/>
          <w:bdr w:val="nil"/>
          <w:lang w:eastAsia="lt-LT"/>
        </w:rPr>
      </w:pPr>
      <w:r w:rsidRPr="00A62906">
        <w:rPr>
          <w:rFonts w:ascii="Times New Roman" w:eastAsia="Arial Unicode MS" w:hAnsi="Times New Roman" w:cs="Arial Unicode MS"/>
          <w:color w:val="000000"/>
          <w:bdr w:val="nil"/>
          <w:lang w:eastAsia="lt-LT"/>
        </w:rPr>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051A2547" w14:textId="77777777" w:rsidR="00A84EDA" w:rsidRDefault="00A84EDA" w:rsidP="00A84EDA">
      <w:pPr>
        <w:spacing w:after="0" w:line="240" w:lineRule="auto"/>
        <w:jc w:val="both"/>
        <w:rPr>
          <w:rFonts w:ascii="Times New Roman" w:hAnsi="Times New Roman"/>
          <w:iCs/>
          <w:sz w:val="24"/>
          <w:szCs w:val="24"/>
          <w:lang w:eastAsia="ja-JP"/>
        </w:rPr>
      </w:pPr>
    </w:p>
    <w:tbl>
      <w:tblPr>
        <w:tblStyle w:val="TableGrid1"/>
        <w:tblW w:w="9634" w:type="dxa"/>
        <w:tblLook w:val="04A0" w:firstRow="1" w:lastRow="0" w:firstColumn="1" w:lastColumn="0" w:noHBand="0" w:noVBand="1"/>
      </w:tblPr>
      <w:tblGrid>
        <w:gridCol w:w="805"/>
        <w:gridCol w:w="5994"/>
        <w:gridCol w:w="2835"/>
      </w:tblGrid>
      <w:tr w:rsidR="00A84EDA" w:rsidRPr="00800075" w14:paraId="5A388197" w14:textId="77777777" w:rsidTr="006B0EA0">
        <w:tc>
          <w:tcPr>
            <w:tcW w:w="805" w:type="dxa"/>
            <w:tcBorders>
              <w:top w:val="single" w:sz="4" w:space="0" w:color="auto"/>
              <w:left w:val="single" w:sz="4" w:space="0" w:color="auto"/>
              <w:bottom w:val="single" w:sz="4" w:space="0" w:color="auto"/>
              <w:right w:val="single" w:sz="4" w:space="0" w:color="auto"/>
            </w:tcBorders>
            <w:hideMark/>
          </w:tcPr>
          <w:p w14:paraId="5714C412" w14:textId="77777777" w:rsidR="00A84EDA" w:rsidRPr="00800075" w:rsidRDefault="00A84EDA" w:rsidP="006B0EA0">
            <w:pPr>
              <w:jc w:val="both"/>
              <w:rPr>
                <w:rFonts w:ascii="Times New Roman" w:hAnsi="Times New Roman"/>
                <w:b/>
                <w:bCs/>
                <w:sz w:val="24"/>
                <w:szCs w:val="24"/>
              </w:rPr>
            </w:pPr>
            <w:r w:rsidRPr="00800075">
              <w:rPr>
                <w:rFonts w:ascii="Times New Roman" w:hAnsi="Times New Roman"/>
                <w:b/>
                <w:bCs/>
                <w:sz w:val="24"/>
                <w:szCs w:val="24"/>
              </w:rPr>
              <w:t>Eil. Nr.</w:t>
            </w:r>
          </w:p>
        </w:tc>
        <w:tc>
          <w:tcPr>
            <w:tcW w:w="5994" w:type="dxa"/>
            <w:tcBorders>
              <w:top w:val="single" w:sz="4" w:space="0" w:color="auto"/>
              <w:left w:val="single" w:sz="4" w:space="0" w:color="auto"/>
              <w:bottom w:val="single" w:sz="4" w:space="0" w:color="auto"/>
              <w:right w:val="single" w:sz="4" w:space="0" w:color="auto"/>
            </w:tcBorders>
            <w:hideMark/>
          </w:tcPr>
          <w:p w14:paraId="52B2D7FB"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Klausimas</w:t>
            </w:r>
          </w:p>
        </w:tc>
        <w:tc>
          <w:tcPr>
            <w:tcW w:w="2835" w:type="dxa"/>
            <w:tcBorders>
              <w:top w:val="single" w:sz="4" w:space="0" w:color="auto"/>
              <w:left w:val="single" w:sz="4" w:space="0" w:color="auto"/>
              <w:bottom w:val="single" w:sz="4" w:space="0" w:color="auto"/>
              <w:right w:val="single" w:sz="4" w:space="0" w:color="auto"/>
            </w:tcBorders>
            <w:hideMark/>
          </w:tcPr>
          <w:p w14:paraId="3214922C"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Atsakymas</w:t>
            </w:r>
          </w:p>
        </w:tc>
      </w:tr>
      <w:tr w:rsidR="00A84EDA" w:rsidRPr="00800075" w14:paraId="0C336620"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44D0755E"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DĖL TECHNINĖS SPECIFIKACIJOS REIKALAVIMŲ</w:t>
            </w:r>
          </w:p>
        </w:tc>
      </w:tr>
      <w:tr w:rsidR="00A84EDA" w:rsidRPr="00800075" w14:paraId="5DCF5BBE" w14:textId="77777777" w:rsidTr="006B0EA0">
        <w:tc>
          <w:tcPr>
            <w:tcW w:w="805" w:type="dxa"/>
            <w:tcBorders>
              <w:top w:val="single" w:sz="4" w:space="0" w:color="auto"/>
              <w:left w:val="single" w:sz="4" w:space="0" w:color="auto"/>
              <w:bottom w:val="single" w:sz="4" w:space="0" w:color="auto"/>
              <w:right w:val="single" w:sz="4" w:space="0" w:color="auto"/>
            </w:tcBorders>
          </w:tcPr>
          <w:p w14:paraId="2AE19E56"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2C84126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turite pastabų, klausimų techninės specifikacijos projektui?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61C1AB2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6F1F5FB7" w14:textId="77777777" w:rsidTr="006B0EA0">
        <w:tc>
          <w:tcPr>
            <w:tcW w:w="805" w:type="dxa"/>
            <w:tcBorders>
              <w:top w:val="single" w:sz="4" w:space="0" w:color="auto"/>
              <w:left w:val="single" w:sz="4" w:space="0" w:color="auto"/>
              <w:bottom w:val="single" w:sz="4" w:space="0" w:color="auto"/>
              <w:right w:val="single" w:sz="4" w:space="0" w:color="auto"/>
            </w:tcBorders>
          </w:tcPr>
          <w:p w14:paraId="76FF75C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156CA8E"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techninė specifikacija pakankamai išsami, konkreti ir aiški, ar joje yra visa informacija, reikalinga tinkamam pasiūlymo parengimui?</w:t>
            </w:r>
          </w:p>
          <w:p w14:paraId="39A5934F"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Jei ne, prašome nurodyti, kas neaišku ir ką turėtumėme patikslinti. </w:t>
            </w:r>
          </w:p>
          <w:p w14:paraId="201122DB"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72E747"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6AD435EF" w14:textId="77777777" w:rsidTr="006B0EA0">
        <w:tc>
          <w:tcPr>
            <w:tcW w:w="805" w:type="dxa"/>
            <w:tcBorders>
              <w:top w:val="single" w:sz="4" w:space="0" w:color="auto"/>
              <w:left w:val="single" w:sz="4" w:space="0" w:color="auto"/>
              <w:bottom w:val="single" w:sz="4" w:space="0" w:color="auto"/>
              <w:right w:val="single" w:sz="4" w:space="0" w:color="auto"/>
            </w:tcBorders>
          </w:tcPr>
          <w:p w14:paraId="21A7CFE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DE01528"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i/>
                <w:iCs/>
                <w:sz w:val="24"/>
                <w:szCs w:val="24"/>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8986E81"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40EE3C20" w14:textId="77777777" w:rsidTr="006B0EA0">
        <w:tc>
          <w:tcPr>
            <w:tcW w:w="805" w:type="dxa"/>
            <w:tcBorders>
              <w:top w:val="single" w:sz="4" w:space="0" w:color="auto"/>
              <w:left w:val="single" w:sz="4" w:space="0" w:color="auto"/>
              <w:bottom w:val="single" w:sz="4" w:space="0" w:color="auto"/>
              <w:right w:val="single" w:sz="4" w:space="0" w:color="auto"/>
            </w:tcBorders>
          </w:tcPr>
          <w:p w14:paraId="6A260151"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F0D650E"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Kokias papildomas sąlygas siūlytumėte įtraukti į techninę specifikaciją arba kurių reikėtų atsisakyti? </w:t>
            </w:r>
          </w:p>
          <w:p w14:paraId="4FEAA1C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774C308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33B4D5E9" w14:textId="77777777" w:rsidTr="006B0EA0">
        <w:tc>
          <w:tcPr>
            <w:tcW w:w="805" w:type="dxa"/>
            <w:tcBorders>
              <w:top w:val="single" w:sz="4" w:space="0" w:color="auto"/>
              <w:left w:val="single" w:sz="4" w:space="0" w:color="auto"/>
              <w:bottom w:val="single" w:sz="4" w:space="0" w:color="auto"/>
              <w:right w:val="single" w:sz="4" w:space="0" w:color="auto"/>
            </w:tcBorders>
          </w:tcPr>
          <w:p w14:paraId="0E85815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2C0187D"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i/>
                <w:iCs/>
                <w:sz w:val="24"/>
                <w:szCs w:val="24"/>
              </w:rPr>
              <w:t>Kaip manote, koks biudžetas (nurodant kainą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0E782F22"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2C6168DE" w14:textId="77777777" w:rsidTr="006B0EA0">
        <w:tc>
          <w:tcPr>
            <w:tcW w:w="805" w:type="dxa"/>
            <w:tcBorders>
              <w:top w:val="single" w:sz="4" w:space="0" w:color="auto"/>
              <w:left w:val="single" w:sz="4" w:space="0" w:color="auto"/>
              <w:bottom w:val="single" w:sz="4" w:space="0" w:color="auto"/>
              <w:right w:val="single" w:sz="4" w:space="0" w:color="auto"/>
            </w:tcBorders>
          </w:tcPr>
          <w:p w14:paraId="3B7F2C14"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8CACC57"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techninėje specifikacijoje aprašytas pirkimo objektas galėtų būti perkamas atskiromis pirkimo dalimis? </w:t>
            </w:r>
          </w:p>
        </w:tc>
        <w:tc>
          <w:tcPr>
            <w:tcW w:w="2835" w:type="dxa"/>
            <w:tcBorders>
              <w:top w:val="single" w:sz="4" w:space="0" w:color="auto"/>
              <w:left w:val="single" w:sz="4" w:space="0" w:color="auto"/>
              <w:bottom w:val="single" w:sz="4" w:space="0" w:color="auto"/>
              <w:right w:val="single" w:sz="4" w:space="0" w:color="auto"/>
            </w:tcBorders>
          </w:tcPr>
          <w:p w14:paraId="370DED9D"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F52F5CF" w14:textId="77777777" w:rsidTr="006B0EA0">
        <w:tc>
          <w:tcPr>
            <w:tcW w:w="805" w:type="dxa"/>
            <w:tcBorders>
              <w:top w:val="single" w:sz="4" w:space="0" w:color="auto"/>
              <w:left w:val="single" w:sz="4" w:space="0" w:color="auto"/>
              <w:bottom w:val="single" w:sz="4" w:space="0" w:color="auto"/>
              <w:right w:val="single" w:sz="4" w:space="0" w:color="auto"/>
            </w:tcBorders>
          </w:tcPr>
          <w:p w14:paraId="3000D568"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2B07B892"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perkant pirkimo objektus atskiromis dalimis, keistųsi kaina? Jeigu taip, prašome nurodyti kaip keistųsi. </w:t>
            </w:r>
          </w:p>
        </w:tc>
        <w:tc>
          <w:tcPr>
            <w:tcW w:w="2835" w:type="dxa"/>
            <w:tcBorders>
              <w:top w:val="single" w:sz="4" w:space="0" w:color="auto"/>
              <w:left w:val="single" w:sz="4" w:space="0" w:color="auto"/>
              <w:bottom w:val="single" w:sz="4" w:space="0" w:color="auto"/>
              <w:right w:val="single" w:sz="4" w:space="0" w:color="auto"/>
            </w:tcBorders>
          </w:tcPr>
          <w:p w14:paraId="62407EF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7AADA630" w14:textId="77777777" w:rsidTr="006B0EA0">
        <w:tc>
          <w:tcPr>
            <w:tcW w:w="805" w:type="dxa"/>
            <w:tcBorders>
              <w:top w:val="single" w:sz="4" w:space="0" w:color="auto"/>
              <w:left w:val="single" w:sz="4" w:space="0" w:color="auto"/>
              <w:bottom w:val="single" w:sz="4" w:space="0" w:color="auto"/>
              <w:right w:val="single" w:sz="4" w:space="0" w:color="auto"/>
            </w:tcBorders>
          </w:tcPr>
          <w:p w14:paraId="0CACF59F"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2578C0F"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53A4F73C"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3C2D77D8" w14:textId="77777777" w:rsidTr="006B0EA0">
        <w:tc>
          <w:tcPr>
            <w:tcW w:w="805" w:type="dxa"/>
            <w:tcBorders>
              <w:top w:val="single" w:sz="4" w:space="0" w:color="auto"/>
              <w:left w:val="single" w:sz="4" w:space="0" w:color="auto"/>
              <w:bottom w:val="single" w:sz="4" w:space="0" w:color="auto"/>
              <w:right w:val="single" w:sz="4" w:space="0" w:color="auto"/>
            </w:tcBorders>
          </w:tcPr>
          <w:p w14:paraId="72CD8721"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1C5FB64"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Kokių pasiūlymų ar pastebėjimų turėtumėte dėl pirkimo objekto? Jeigu šiame klausimyne neradote, Jūsų nuomone, svarbaus klausimo, susijusio su perkamais darbais,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334A15A7"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AC9D13B" w14:textId="77777777" w:rsidTr="006B0EA0">
        <w:tc>
          <w:tcPr>
            <w:tcW w:w="805" w:type="dxa"/>
            <w:tcBorders>
              <w:top w:val="single" w:sz="4" w:space="0" w:color="auto"/>
              <w:left w:val="single" w:sz="4" w:space="0" w:color="auto"/>
              <w:bottom w:val="single" w:sz="4" w:space="0" w:color="auto"/>
              <w:right w:val="single" w:sz="4" w:space="0" w:color="auto"/>
            </w:tcBorders>
          </w:tcPr>
          <w:p w14:paraId="375B5A95"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6AEDA0C"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3CEFE8FC"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60937A04"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0B6C9B6E"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SUSIJĘ SU TIEKĖJŲ KVALIFIKACIJOS REIKALAVIMAIS</w:t>
            </w:r>
          </w:p>
        </w:tc>
      </w:tr>
      <w:tr w:rsidR="00A84EDA" w:rsidRPr="00800075" w14:paraId="4F8BF55D" w14:textId="77777777" w:rsidTr="006B0EA0">
        <w:tc>
          <w:tcPr>
            <w:tcW w:w="805" w:type="dxa"/>
            <w:tcBorders>
              <w:top w:val="single" w:sz="4" w:space="0" w:color="auto"/>
              <w:left w:val="single" w:sz="4" w:space="0" w:color="auto"/>
              <w:bottom w:val="single" w:sz="4" w:space="0" w:color="auto"/>
              <w:right w:val="single" w:sz="4" w:space="0" w:color="auto"/>
            </w:tcBorders>
          </w:tcPr>
          <w:p w14:paraId="14BCC7FE"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i/>
                <w:i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29511B44"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Kokie kvalifikaciniai reikalavimai, Jūsų nuomone, turėtų būti keliami tiekėjų įmonėms, ketinančioms dalyvauti pirkimo procedūroje, bei siūlomiems specialistams, kurie bus pasitelkiami sutarties vykdymui? Pagrįskite.</w:t>
            </w:r>
          </w:p>
        </w:tc>
        <w:tc>
          <w:tcPr>
            <w:tcW w:w="2835" w:type="dxa"/>
            <w:tcBorders>
              <w:top w:val="single" w:sz="4" w:space="0" w:color="auto"/>
              <w:left w:val="single" w:sz="4" w:space="0" w:color="auto"/>
              <w:bottom w:val="single" w:sz="4" w:space="0" w:color="auto"/>
              <w:right w:val="single" w:sz="4" w:space="0" w:color="auto"/>
            </w:tcBorders>
          </w:tcPr>
          <w:p w14:paraId="278FB7D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461A79C" w14:textId="77777777" w:rsidTr="006B0EA0">
        <w:tc>
          <w:tcPr>
            <w:tcW w:w="805" w:type="dxa"/>
            <w:tcBorders>
              <w:top w:val="single" w:sz="4" w:space="0" w:color="auto"/>
              <w:left w:val="single" w:sz="4" w:space="0" w:color="auto"/>
              <w:bottom w:val="single" w:sz="4" w:space="0" w:color="auto"/>
              <w:right w:val="single" w:sz="4" w:space="0" w:color="auto"/>
            </w:tcBorders>
          </w:tcPr>
          <w:p w14:paraId="585D7150"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i/>
                <w:i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13D0F36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Kokio dydžio komandą ir kokios kvalifikacijos specialistus numatytumėte skirti mūsų techninėje specifikacijoje nurodytoms paslaugoms kokybiškai atlikti? </w:t>
            </w:r>
          </w:p>
        </w:tc>
        <w:tc>
          <w:tcPr>
            <w:tcW w:w="2835" w:type="dxa"/>
            <w:tcBorders>
              <w:top w:val="single" w:sz="4" w:space="0" w:color="auto"/>
              <w:left w:val="single" w:sz="4" w:space="0" w:color="auto"/>
              <w:bottom w:val="single" w:sz="4" w:space="0" w:color="auto"/>
              <w:right w:val="single" w:sz="4" w:space="0" w:color="auto"/>
            </w:tcBorders>
          </w:tcPr>
          <w:p w14:paraId="5216EBD2"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0C21D0DB"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493FB71"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DĖL SUTARTIES SĄLYGŲ</w:t>
            </w:r>
          </w:p>
        </w:tc>
      </w:tr>
      <w:tr w:rsidR="00A84EDA" w:rsidRPr="00800075" w14:paraId="03F61C98" w14:textId="77777777" w:rsidTr="006B0EA0">
        <w:tc>
          <w:tcPr>
            <w:tcW w:w="805" w:type="dxa"/>
            <w:tcBorders>
              <w:top w:val="single" w:sz="4" w:space="0" w:color="auto"/>
              <w:left w:val="single" w:sz="4" w:space="0" w:color="auto"/>
              <w:bottom w:val="single" w:sz="4" w:space="0" w:color="auto"/>
              <w:right w:val="single" w:sz="4" w:space="0" w:color="auto"/>
            </w:tcBorders>
          </w:tcPr>
          <w:p w14:paraId="08561AE2"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A5201D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671DF969"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70C66D09"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3B3B8D5"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b/>
                <w:bCs/>
                <w:sz w:val="24"/>
                <w:szCs w:val="24"/>
              </w:rPr>
              <w:t>APLINKOS APSAUGOS</w:t>
            </w:r>
            <w:r w:rsidRPr="00800075">
              <w:rPr>
                <w:rFonts w:ascii="Times New Roman" w:hAnsi="Times New Roman"/>
                <w:bCs/>
                <w:sz w:val="24"/>
                <w:szCs w:val="24"/>
              </w:rPr>
              <w:t xml:space="preserve"> </w:t>
            </w:r>
            <w:r w:rsidRPr="00800075">
              <w:rPr>
                <w:rFonts w:ascii="Times New Roman" w:hAnsi="Times New Roman"/>
                <w:b/>
                <w:bCs/>
                <w:sz w:val="24"/>
                <w:szCs w:val="24"/>
              </w:rPr>
              <w:t>REIKALAVIMAI</w:t>
            </w:r>
          </w:p>
        </w:tc>
      </w:tr>
      <w:tr w:rsidR="00A84EDA" w:rsidRPr="00800075" w14:paraId="1B1CEA8D" w14:textId="77777777" w:rsidTr="006B0EA0">
        <w:tc>
          <w:tcPr>
            <w:tcW w:w="805" w:type="dxa"/>
            <w:tcBorders>
              <w:top w:val="single" w:sz="4" w:space="0" w:color="auto"/>
              <w:left w:val="single" w:sz="4" w:space="0" w:color="auto"/>
              <w:bottom w:val="single" w:sz="4" w:space="0" w:color="auto"/>
              <w:right w:val="single" w:sz="4" w:space="0" w:color="auto"/>
            </w:tcBorders>
          </w:tcPr>
          <w:p w14:paraId="0751F22D"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DC45E38"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taikomi aplinkosauginiai reikalavimai yra priimtini ir neapriboja galimybių pateikti pasiūlymą? </w:t>
            </w:r>
          </w:p>
          <w:p w14:paraId="215F7B3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lastRenderedPageBreak/>
              <w:t>Ar turite pasiūlymų dėl aplinkos apsaugos reikalavimų, kurie galėtų būti įtraukti į konkurso sąlygas?</w:t>
            </w:r>
          </w:p>
          <w:p w14:paraId="6705A931"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5F38A4F3"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lastRenderedPageBreak/>
              <w:t>/Įrašyti/</w:t>
            </w:r>
          </w:p>
        </w:tc>
      </w:tr>
      <w:tr w:rsidR="00A84EDA" w:rsidRPr="00800075" w14:paraId="37142388"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3F5EE8C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b/>
                <w:bCs/>
                <w:sz w:val="24"/>
                <w:szCs w:val="24"/>
              </w:rPr>
              <w:t>KLAUSIMAI DĖL PASIŪLYMO FORMOS PILDYMO</w:t>
            </w:r>
          </w:p>
        </w:tc>
      </w:tr>
      <w:tr w:rsidR="00A84EDA" w:rsidRPr="00800075" w14:paraId="1F23C5F7"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AA3F612"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KITI KLAUSIMAI</w:t>
            </w:r>
          </w:p>
        </w:tc>
      </w:tr>
      <w:tr w:rsidR="00A84EDA" w:rsidRPr="00800075" w14:paraId="7F3AD18E" w14:textId="77777777" w:rsidTr="006B0EA0">
        <w:tc>
          <w:tcPr>
            <w:tcW w:w="805" w:type="dxa"/>
            <w:tcBorders>
              <w:top w:val="single" w:sz="4" w:space="0" w:color="auto"/>
              <w:left w:val="single" w:sz="4" w:space="0" w:color="auto"/>
              <w:bottom w:val="single" w:sz="4" w:space="0" w:color="auto"/>
              <w:right w:val="single" w:sz="4" w:space="0" w:color="auto"/>
            </w:tcBorders>
          </w:tcPr>
          <w:p w14:paraId="3A6E5BC3"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6C3292C" w14:textId="4AF707AF" w:rsidR="00A84EDA" w:rsidRPr="00F80398" w:rsidRDefault="00A84EDA" w:rsidP="006B0EA0">
            <w:pPr>
              <w:jc w:val="both"/>
              <w:rPr>
                <w:rFonts w:ascii="Times New Roman" w:hAnsi="Times New Roman"/>
                <w:bCs/>
                <w:i/>
                <w:iCs/>
                <w:sz w:val="24"/>
                <w:szCs w:val="24"/>
              </w:rPr>
            </w:pPr>
            <w:r w:rsidRPr="00F80398">
              <w:rPr>
                <w:rFonts w:ascii="Times New Roman" w:hAnsi="Times New Roman"/>
                <w:i/>
                <w:iCs/>
              </w:rPr>
              <w:t>Perkančioji organizacija ekonomiškai naudingiausią pasiūlymą išrinks pagal kainos</w:t>
            </w:r>
            <w:r>
              <w:rPr>
                <w:rFonts w:ascii="Times New Roman" w:hAnsi="Times New Roman"/>
                <w:i/>
                <w:iCs/>
              </w:rPr>
              <w:t xml:space="preserve"> </w:t>
            </w:r>
            <w:r w:rsidRPr="00F80398">
              <w:rPr>
                <w:rFonts w:ascii="Times New Roman" w:hAnsi="Times New Roman"/>
                <w:i/>
                <w:iCs/>
              </w:rPr>
              <w:t xml:space="preserve">vertinimo kriterijų. </w:t>
            </w:r>
            <w:r w:rsidR="00AC3C47">
              <w:rPr>
                <w:rFonts w:ascii="Times New Roman" w:hAnsi="Times New Roman"/>
                <w:i/>
                <w:iCs/>
              </w:rPr>
              <w:t>Ar toks vertinimas tinkamas? Ar Siūlytumėte kitą, ji taip, tuomet k</w:t>
            </w:r>
            <w:r w:rsidRPr="00F80398">
              <w:rPr>
                <w:rFonts w:ascii="Times New Roman" w:hAnsi="Times New Roman"/>
                <w:i/>
                <w:iCs/>
              </w:rPr>
              <w:t>okius pasiūlymų vertinimo kriterijus rekomenduotumėte?</w:t>
            </w:r>
          </w:p>
        </w:tc>
        <w:tc>
          <w:tcPr>
            <w:tcW w:w="2835" w:type="dxa"/>
            <w:tcBorders>
              <w:top w:val="single" w:sz="4" w:space="0" w:color="auto"/>
              <w:left w:val="single" w:sz="4" w:space="0" w:color="auto"/>
              <w:bottom w:val="single" w:sz="4" w:space="0" w:color="auto"/>
              <w:right w:val="single" w:sz="4" w:space="0" w:color="auto"/>
            </w:tcBorders>
          </w:tcPr>
          <w:p w14:paraId="780F54F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3D527BC7" w14:textId="77777777" w:rsidTr="006B0EA0">
        <w:tc>
          <w:tcPr>
            <w:tcW w:w="805" w:type="dxa"/>
            <w:tcBorders>
              <w:top w:val="single" w:sz="4" w:space="0" w:color="auto"/>
              <w:left w:val="single" w:sz="4" w:space="0" w:color="auto"/>
              <w:bottom w:val="single" w:sz="4" w:space="0" w:color="auto"/>
              <w:right w:val="single" w:sz="4" w:space="0" w:color="auto"/>
            </w:tcBorders>
          </w:tcPr>
          <w:p w14:paraId="0E86285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BC6D099"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pasiūlymų vertinimas aiškus ir suprantamas? Gal turite pastabų pasiūlymų vertinimo tvarkai?</w:t>
            </w:r>
          </w:p>
        </w:tc>
        <w:tc>
          <w:tcPr>
            <w:tcW w:w="2835" w:type="dxa"/>
            <w:tcBorders>
              <w:top w:val="single" w:sz="4" w:space="0" w:color="auto"/>
              <w:left w:val="single" w:sz="4" w:space="0" w:color="auto"/>
              <w:bottom w:val="single" w:sz="4" w:space="0" w:color="auto"/>
              <w:right w:val="single" w:sz="4" w:space="0" w:color="auto"/>
            </w:tcBorders>
          </w:tcPr>
          <w:p w14:paraId="253D577F"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032776E6" w14:textId="77777777" w:rsidTr="006B0EA0">
        <w:tc>
          <w:tcPr>
            <w:tcW w:w="805" w:type="dxa"/>
            <w:tcBorders>
              <w:top w:val="single" w:sz="4" w:space="0" w:color="auto"/>
              <w:left w:val="single" w:sz="4" w:space="0" w:color="auto"/>
              <w:bottom w:val="single" w:sz="4" w:space="0" w:color="auto"/>
              <w:right w:val="single" w:sz="4" w:space="0" w:color="auto"/>
            </w:tcBorders>
          </w:tcPr>
          <w:p w14:paraId="20635690"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DFCA0E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7FB5F93C"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bl>
    <w:p w14:paraId="1C091206" w14:textId="77777777" w:rsidR="00A84EDA" w:rsidRDefault="00A84EDA" w:rsidP="00A84EDA">
      <w:pPr>
        <w:spacing w:after="0" w:line="240" w:lineRule="auto"/>
        <w:jc w:val="both"/>
        <w:rPr>
          <w:rFonts w:ascii="Times New Roman" w:hAnsi="Times New Roman"/>
          <w:iCs/>
          <w:sz w:val="24"/>
          <w:szCs w:val="24"/>
          <w:lang w:eastAsia="ja-JP"/>
        </w:rPr>
      </w:pPr>
    </w:p>
    <w:p w14:paraId="23053A10" w14:textId="77777777" w:rsidR="00A84EDA" w:rsidRPr="00A62906" w:rsidRDefault="00A84EDA" w:rsidP="00A84EDA">
      <w:pPr>
        <w:spacing w:after="0" w:line="240" w:lineRule="auto"/>
        <w:jc w:val="both"/>
        <w:rPr>
          <w:rFonts w:ascii="Times New Roman" w:hAnsi="Times New Roman"/>
          <w:iCs/>
          <w:sz w:val="24"/>
          <w:szCs w:val="24"/>
          <w:lang w:eastAsia="ja-JP"/>
        </w:rPr>
      </w:pPr>
    </w:p>
    <w:p w14:paraId="1A91460A" w14:textId="77777777" w:rsidR="00A84EDA" w:rsidRPr="00A62906" w:rsidRDefault="00A84EDA" w:rsidP="00A84EDA">
      <w:pPr>
        <w:spacing w:after="0" w:line="240" w:lineRule="auto"/>
        <w:ind w:firstLine="567"/>
        <w:jc w:val="both"/>
        <w:rPr>
          <w:rFonts w:ascii="Times New Roman" w:hAnsi="Times New Roman"/>
          <w:lang w:eastAsia="ja-JP"/>
        </w:rPr>
      </w:pPr>
      <w:r w:rsidRPr="00A62906">
        <w:rPr>
          <w:rFonts w:ascii="Times New Roman" w:hAnsi="Times New Roman"/>
          <w:iCs/>
          <w:lang w:eastAsia="ja-JP"/>
        </w:rPr>
        <w:t>Perkančioji organizacija užtikrina,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A62906">
        <w:rPr>
          <w:rFonts w:ascii="Times New Roman" w:hAnsi="Times New Roman"/>
          <w:lang w:eastAsia="ja-JP"/>
        </w:rPr>
        <w:t>.</w:t>
      </w:r>
    </w:p>
    <w:p w14:paraId="5238B962"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52CD6F1" w14:textId="77777777" w:rsidR="00A84EDA" w:rsidRPr="00A62906" w:rsidRDefault="00A84EDA" w:rsidP="00A84EDA">
      <w:pPr>
        <w:spacing w:after="0" w:line="240" w:lineRule="auto"/>
        <w:ind w:firstLine="720"/>
        <w:jc w:val="both"/>
        <w:rPr>
          <w:rFonts w:ascii="Times New Roman" w:eastAsia="Calibri" w:hAnsi="Times New Roman"/>
        </w:rPr>
      </w:pPr>
    </w:p>
    <w:p w14:paraId="043EBC70" w14:textId="77777777" w:rsidR="00A84EDA"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PRIDEDAMA</w:t>
      </w:r>
      <w:r>
        <w:rPr>
          <w:rFonts w:ascii="Times New Roman" w:eastAsia="Calibri" w:hAnsi="Times New Roman"/>
        </w:rPr>
        <w:t>:</w:t>
      </w:r>
    </w:p>
    <w:p w14:paraId="75CFC2D7" w14:textId="77777777" w:rsidR="00A84EDA" w:rsidRPr="00056C96" w:rsidRDefault="00A84EDA" w:rsidP="00A84EDA">
      <w:pPr>
        <w:pStyle w:val="ListParagraph"/>
        <w:numPr>
          <w:ilvl w:val="0"/>
          <w:numId w:val="1"/>
        </w:numPr>
        <w:spacing w:after="0" w:line="240" w:lineRule="auto"/>
        <w:jc w:val="both"/>
        <w:rPr>
          <w:rFonts w:ascii="Times New Roman" w:hAnsi="Times New Roman"/>
        </w:rPr>
      </w:pPr>
      <w:r w:rsidRPr="00056C96">
        <w:rPr>
          <w:rFonts w:ascii="Times New Roman" w:eastAsia="Calibri" w:hAnsi="Times New Roman"/>
        </w:rPr>
        <w:t>T</w:t>
      </w:r>
      <w:r w:rsidRPr="00056C96">
        <w:rPr>
          <w:rFonts w:ascii="Times New Roman" w:hAnsi="Times New Roman"/>
        </w:rPr>
        <w:t>echninės specifikacijos projektas.</w:t>
      </w:r>
    </w:p>
    <w:p w14:paraId="3E72AE1D" w14:textId="77777777" w:rsidR="00A84EDA" w:rsidRPr="00F449DE" w:rsidRDefault="00A84EDA" w:rsidP="00A84EDA">
      <w:pPr>
        <w:spacing w:after="0" w:line="240" w:lineRule="auto"/>
        <w:rPr>
          <w:rFonts w:ascii="Times New Roman" w:hAnsi="Times New Roman"/>
          <w:color w:val="000000"/>
        </w:rPr>
      </w:pPr>
    </w:p>
    <w:p w14:paraId="508E59B0" w14:textId="77777777" w:rsidR="00A84EDA" w:rsidRDefault="00A84EDA" w:rsidP="00A84EDA"/>
    <w:p w14:paraId="3092EBBC" w14:textId="77777777" w:rsidR="00114545" w:rsidRDefault="00114545"/>
    <w:sectPr w:rsidR="00114545" w:rsidSect="00A84EDA">
      <w:headerReference w:type="even" r:id="rId8"/>
      <w:headerReference w:type="default" r:id="rId9"/>
      <w:footerReference w:type="even" r:id="rId10"/>
      <w:footerReference w:type="default" r:id="rId11"/>
      <w:headerReference w:type="first" r:id="rId12"/>
      <w:footerReference w:type="first" r:id="rId13"/>
      <w:pgSz w:w="11906" w:h="16838"/>
      <w:pgMar w:top="1134" w:right="851" w:bottom="1080" w:left="1701"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5F710" w14:textId="77777777" w:rsidR="0005107C" w:rsidRDefault="0005107C">
      <w:pPr>
        <w:spacing w:after="0" w:line="240" w:lineRule="auto"/>
      </w:pPr>
      <w:r>
        <w:separator/>
      </w:r>
    </w:p>
  </w:endnote>
  <w:endnote w:type="continuationSeparator" w:id="0">
    <w:p w14:paraId="2E5405B0" w14:textId="77777777" w:rsidR="0005107C" w:rsidRDefault="00051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7F80" w14:textId="77777777" w:rsidR="00C944C8" w:rsidRDefault="00C944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DDBC" w14:textId="77777777" w:rsidR="00A84EDA" w:rsidRPr="00564BF1" w:rsidRDefault="00A84EDA" w:rsidP="00731DA0">
    <w:pPr>
      <w:pStyle w:val="BodyText"/>
      <w:tabs>
        <w:tab w:val="right" w:pos="9072"/>
      </w:tabs>
      <w:jc w:val="both"/>
      <w:rPr>
        <w:sz w:val="24"/>
        <w:lang w:val="en-US"/>
      </w:rPr>
    </w:pPr>
  </w:p>
  <w:tbl>
    <w:tblPr>
      <w:tblStyle w:val="TableGrid"/>
      <w:tblW w:w="9800" w:type="dxa"/>
      <w:tblInd w:w="-142" w:type="dxa"/>
      <w:tblBorders>
        <w:top w:val="single" w:sz="4" w:space="0" w:color="004D86"/>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5"/>
      <w:gridCol w:w="2047"/>
      <w:gridCol w:w="2195"/>
      <w:gridCol w:w="2632"/>
      <w:gridCol w:w="731"/>
    </w:tblGrid>
    <w:tr w:rsidR="00A84EDA" w:rsidRPr="004750B5" w14:paraId="316F49B8" w14:textId="77777777" w:rsidTr="00731DA0">
      <w:trPr>
        <w:trHeight w:val="672"/>
      </w:trPr>
      <w:tc>
        <w:tcPr>
          <w:tcW w:w="2195" w:type="dxa"/>
          <w:tcMar>
            <w:left w:w="28" w:type="dxa"/>
            <w:right w:w="28" w:type="dxa"/>
          </w:tcMar>
        </w:tcPr>
        <w:p w14:paraId="59714E67" w14:textId="77777777" w:rsidR="00A84EDA" w:rsidRPr="003E1102" w:rsidRDefault="00A84EDA" w:rsidP="00731DA0">
          <w:pPr>
            <w:pStyle w:val="BodyText"/>
            <w:spacing w:before="40" w:line="276" w:lineRule="auto"/>
            <w:contextualSpacing/>
            <w:jc w:val="left"/>
            <w:rPr>
              <w:sz w:val="16"/>
              <w:szCs w:val="16"/>
              <w:lang w:val="lt-LT"/>
            </w:rPr>
          </w:pPr>
          <w:r w:rsidRPr="003E1102">
            <w:rPr>
              <w:sz w:val="16"/>
              <w:szCs w:val="16"/>
              <w:lang w:val="lt-LT"/>
            </w:rPr>
            <w:t>Viešoji įstaiga</w:t>
          </w:r>
        </w:p>
        <w:p w14:paraId="6AD9BCA0" w14:textId="77777777" w:rsidR="00A84EDA" w:rsidRPr="003E1102" w:rsidRDefault="00A84EDA" w:rsidP="00731DA0">
          <w:pPr>
            <w:pStyle w:val="BodyText"/>
            <w:spacing w:before="40" w:line="276" w:lineRule="auto"/>
            <w:contextualSpacing/>
            <w:jc w:val="left"/>
            <w:rPr>
              <w:sz w:val="16"/>
              <w:szCs w:val="16"/>
            </w:rPr>
          </w:pPr>
          <w:r w:rsidRPr="003E1102">
            <w:rPr>
              <w:sz w:val="16"/>
              <w:szCs w:val="16"/>
            </w:rPr>
            <w:t xml:space="preserve">L. Asanavičiūtės g. </w:t>
          </w:r>
          <w:smartTag w:uri="urn:schemas-microsoft-com:office:smarttags" w:element="metricconverter">
            <w:smartTagPr>
              <w:attr w:name="ProductID" w:val="27 A"/>
            </w:smartTagPr>
            <w:r w:rsidRPr="003E1102">
              <w:rPr>
                <w:sz w:val="16"/>
                <w:szCs w:val="16"/>
              </w:rPr>
              <w:t>27 A</w:t>
            </w:r>
          </w:smartTag>
          <w:r w:rsidRPr="003E1102">
            <w:rPr>
              <w:sz w:val="16"/>
              <w:szCs w:val="16"/>
            </w:rPr>
            <w:t xml:space="preserve">, </w:t>
          </w:r>
        </w:p>
        <w:p w14:paraId="3E2645F4" w14:textId="77777777" w:rsidR="00A84EDA" w:rsidRPr="003E1102" w:rsidRDefault="00A84EDA" w:rsidP="00731DA0">
          <w:pPr>
            <w:pStyle w:val="BodyText"/>
            <w:spacing w:before="40" w:line="276" w:lineRule="auto"/>
            <w:contextualSpacing/>
            <w:jc w:val="left"/>
            <w:rPr>
              <w:sz w:val="16"/>
              <w:szCs w:val="16"/>
              <w:lang w:val="lt-LT"/>
            </w:rPr>
          </w:pPr>
          <w:r w:rsidRPr="003E1102">
            <w:rPr>
              <w:sz w:val="16"/>
              <w:szCs w:val="16"/>
            </w:rPr>
            <w:t xml:space="preserve">LT-04318 </w:t>
          </w:r>
          <w:r w:rsidRPr="003E1102">
            <w:rPr>
              <w:sz w:val="16"/>
              <w:szCs w:val="16"/>
              <w:lang w:val="lt-LT"/>
            </w:rPr>
            <w:t>Vilnius</w:t>
          </w:r>
        </w:p>
      </w:tc>
      <w:tc>
        <w:tcPr>
          <w:tcW w:w="2047" w:type="dxa"/>
          <w:tcMar>
            <w:left w:w="28" w:type="dxa"/>
            <w:right w:w="28" w:type="dxa"/>
          </w:tcMar>
        </w:tcPr>
        <w:p w14:paraId="5D5676FC"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Tel. (8 5) 245 8438</w:t>
          </w:r>
        </w:p>
        <w:p w14:paraId="591F771D"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 xml:space="preserve">El. p. </w:t>
          </w:r>
          <w:hyperlink r:id="rId1" w:history="1">
            <w:r w:rsidRPr="003E1102">
              <w:rPr>
                <w:rStyle w:val="Hyperlink"/>
                <w:rFonts w:ascii="Times New Roman" w:eastAsiaTheme="majorEastAsia" w:hAnsi="Times New Roman"/>
                <w:color w:val="auto"/>
                <w:sz w:val="16"/>
                <w:szCs w:val="16"/>
                <w:u w:val="none"/>
              </w:rPr>
              <w:t>rastine@karpol.lt</w:t>
            </w:r>
          </w:hyperlink>
        </w:p>
        <w:p w14:paraId="27297E03"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www.karpol.lt</w:t>
          </w:r>
        </w:p>
      </w:tc>
      <w:tc>
        <w:tcPr>
          <w:tcW w:w="2195" w:type="dxa"/>
          <w:tcMar>
            <w:left w:w="28" w:type="dxa"/>
            <w:right w:w="28" w:type="dxa"/>
          </w:tcMar>
        </w:tcPr>
        <w:p w14:paraId="7DD3F0D5"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Duomenys kaupiami ir saugomi Juridinių asmenų registre</w:t>
          </w:r>
        </w:p>
        <w:p w14:paraId="46CB20FA" w14:textId="77777777" w:rsidR="00A84EDA"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Kodas 124244754</w:t>
          </w:r>
        </w:p>
        <w:p w14:paraId="79BCEB90" w14:textId="77777777" w:rsidR="00A84EDA" w:rsidRPr="00890C17" w:rsidRDefault="00A84EDA" w:rsidP="00731DA0">
          <w:pPr>
            <w:keepNext/>
            <w:outlineLvl w:val="0"/>
            <w:rPr>
              <w:rFonts w:ascii="Times New Roman" w:hAnsi="Times New Roman"/>
              <w:sz w:val="16"/>
              <w:szCs w:val="16"/>
            </w:rPr>
          </w:pPr>
          <w:r w:rsidRPr="00890C17">
            <w:rPr>
              <w:rFonts w:ascii="Times New Roman" w:hAnsi="Times New Roman"/>
              <w:sz w:val="16"/>
              <w:szCs w:val="16"/>
            </w:rPr>
            <w:t>PVM kodas LT242447515</w:t>
          </w:r>
        </w:p>
        <w:p w14:paraId="5FA5DDDC" w14:textId="77777777" w:rsidR="00A84EDA" w:rsidRPr="003E1102" w:rsidRDefault="00A84EDA" w:rsidP="00731DA0">
          <w:pPr>
            <w:pStyle w:val="Footer"/>
            <w:spacing w:before="40" w:line="276" w:lineRule="auto"/>
            <w:contextualSpacing/>
            <w:rPr>
              <w:rFonts w:ascii="Times New Roman" w:hAnsi="Times New Roman"/>
              <w:sz w:val="16"/>
              <w:szCs w:val="16"/>
            </w:rPr>
          </w:pPr>
        </w:p>
      </w:tc>
      <w:tc>
        <w:tcPr>
          <w:tcW w:w="2632" w:type="dxa"/>
          <w:tcMar>
            <w:top w:w="28" w:type="dxa"/>
            <w:left w:w="28" w:type="dxa"/>
            <w:right w:w="28" w:type="dxa"/>
          </w:tcMar>
          <w:vAlign w:val="center"/>
        </w:tcPr>
        <w:p w14:paraId="793D2626" w14:textId="7888C6CA" w:rsidR="00A84EDA" w:rsidRDefault="00A84EDA" w:rsidP="00731DA0">
          <w:pPr>
            <w:pStyle w:val="Footer"/>
            <w:spacing w:before="40" w:line="276" w:lineRule="auto"/>
            <w:contextualSpacing/>
            <w:jc w:val="center"/>
            <w:rPr>
              <w:rFonts w:ascii="Times New Roman" w:hAnsi="Times New Roman"/>
              <w:sz w:val="16"/>
              <w:szCs w:val="16"/>
            </w:rPr>
          </w:pPr>
          <w:r>
            <w:rPr>
              <w:rFonts w:ascii="Times New Roman" w:hAnsi="Times New Roman"/>
              <w:noProof/>
              <w:sz w:val="16"/>
              <w:szCs w:val="16"/>
            </w:rPr>
            <w:drawing>
              <wp:anchor distT="0" distB="0" distL="114300" distR="114300" simplePos="0" relativeHeight="251659264" behindDoc="1" locked="0" layoutInCell="1" allowOverlap="1" wp14:anchorId="142A12A5" wp14:editId="2D19F000">
                <wp:simplePos x="0" y="0"/>
                <wp:positionH relativeFrom="column">
                  <wp:posOffset>-455930</wp:posOffset>
                </wp:positionH>
                <wp:positionV relativeFrom="paragraph">
                  <wp:posOffset>-132715</wp:posOffset>
                </wp:positionV>
                <wp:extent cx="333375" cy="473710"/>
                <wp:effectExtent l="57150" t="57150" r="85725" b="97790"/>
                <wp:wrapTight wrapText="bothSides">
                  <wp:wrapPolygon edited="0">
                    <wp:start x="-2469" y="-2606"/>
                    <wp:lineTo x="-3703" y="-1737"/>
                    <wp:lineTo x="-3703" y="21716"/>
                    <wp:lineTo x="-2469" y="25190"/>
                    <wp:lineTo x="24686" y="25190"/>
                    <wp:lineTo x="25920" y="13029"/>
                    <wp:lineTo x="25920" y="12161"/>
                    <wp:lineTo x="24686" y="-869"/>
                    <wp:lineTo x="24686" y="-2606"/>
                    <wp:lineTo x="-2469" y="-2606"/>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a:blip r:embed="rId2">
                          <a:extLst>
                            <a:ext uri="{28A0092B-C50C-407E-A947-70E740481C1C}">
                              <a14:useLocalDpi xmlns:a14="http://schemas.microsoft.com/office/drawing/2010/main" val="0"/>
                            </a:ext>
                          </a:extLst>
                        </a:blip>
                        <a:stretch>
                          <a:fillRect/>
                        </a:stretch>
                      </pic:blipFill>
                      <pic:spPr>
                        <a:xfrm>
                          <a:off x="0" y="0"/>
                          <a:ext cx="333375" cy="473710"/>
                        </a:xfrm>
                        <a:prstGeom prst="rect">
                          <a:avLst/>
                        </a:prstGeom>
                        <a:ln>
                          <a:noFill/>
                        </a:ln>
                        <a:effectLst>
                          <a:outerShdw blurRad="50800" sx="106000" sy="106000" algn="tl" rotWithShape="0">
                            <a:srgbClr val="000000">
                              <a:alpha val="47000"/>
                            </a:srgbClr>
                          </a:outerShdw>
                        </a:effectLst>
                      </pic:spPr>
                    </pic:pic>
                  </a:graphicData>
                </a:graphic>
                <wp14:sizeRelH relativeFrom="margin">
                  <wp14:pctWidth>0</wp14:pctWidth>
                </wp14:sizeRelH>
                <wp14:sizeRelV relativeFrom="margin">
                  <wp14:pctHeight>0</wp14:pctHeight>
                </wp14:sizeRelV>
              </wp:anchor>
            </w:drawing>
          </w:r>
          <w:r w:rsidR="00C944C8">
            <w:rPr>
              <w:rFonts w:ascii="Times New Roman" w:hAnsi="Times New Roman"/>
              <w:noProof/>
              <w:sz w:val="16"/>
              <w:szCs w:val="16"/>
            </w:rPr>
            <w:t>Įstaigos</w:t>
          </w:r>
          <w:r w:rsidRPr="003E1102">
            <w:rPr>
              <w:rFonts w:ascii="Times New Roman" w:hAnsi="Times New Roman"/>
              <w:sz w:val="16"/>
              <w:szCs w:val="16"/>
            </w:rPr>
            <w:t xml:space="preserve"> akreditavimo pažymėjimas </w:t>
          </w:r>
          <w:r>
            <w:rPr>
              <w:rFonts w:ascii="Times New Roman" w:hAnsi="Times New Roman"/>
              <w:sz w:val="16"/>
              <w:szCs w:val="16"/>
            </w:rPr>
            <w:t>2022-02-23</w:t>
          </w:r>
          <w:r w:rsidRPr="003E1102">
            <w:rPr>
              <w:rFonts w:ascii="Times New Roman" w:hAnsi="Times New Roman"/>
              <w:sz w:val="16"/>
              <w:szCs w:val="16"/>
            </w:rPr>
            <w:t xml:space="preserve"> Nr. J24-4</w:t>
          </w:r>
          <w:r>
            <w:rPr>
              <w:rFonts w:ascii="Times New Roman" w:hAnsi="Times New Roman"/>
              <w:sz w:val="16"/>
              <w:szCs w:val="16"/>
            </w:rPr>
            <w:t>6</w:t>
          </w:r>
        </w:p>
        <w:p w14:paraId="39ED68DB" w14:textId="77777777" w:rsidR="00A84EDA" w:rsidRPr="003E1102" w:rsidRDefault="00A84EDA" w:rsidP="00731DA0">
          <w:pPr>
            <w:pStyle w:val="Footer"/>
            <w:spacing w:before="40" w:line="276" w:lineRule="auto"/>
            <w:contextualSpacing/>
            <w:rPr>
              <w:rFonts w:ascii="Times New Roman" w:hAnsi="Times New Roman"/>
              <w:sz w:val="16"/>
              <w:szCs w:val="16"/>
            </w:rPr>
          </w:pPr>
        </w:p>
      </w:tc>
      <w:tc>
        <w:tcPr>
          <w:tcW w:w="731" w:type="dxa"/>
          <w:tcMar>
            <w:left w:w="0" w:type="dxa"/>
            <w:right w:w="0" w:type="dxa"/>
          </w:tcMar>
          <w:vAlign w:val="center"/>
        </w:tcPr>
        <w:p w14:paraId="63DC6682" w14:textId="77777777" w:rsidR="00A84EDA" w:rsidRDefault="00A84EDA" w:rsidP="00731DA0">
          <w:pPr>
            <w:pStyle w:val="Footer"/>
            <w:spacing w:line="276" w:lineRule="auto"/>
            <w:jc w:val="center"/>
            <w:rPr>
              <w:noProof/>
              <w:sz w:val="16"/>
              <w:szCs w:val="16"/>
            </w:rPr>
          </w:pPr>
        </w:p>
        <w:p w14:paraId="195577F9" w14:textId="77777777" w:rsidR="00A84EDA" w:rsidRDefault="00A84EDA" w:rsidP="00731DA0">
          <w:pPr>
            <w:pStyle w:val="Footer"/>
            <w:spacing w:line="276" w:lineRule="auto"/>
            <w:jc w:val="center"/>
            <w:rPr>
              <w:noProof/>
              <w:sz w:val="16"/>
              <w:szCs w:val="16"/>
            </w:rPr>
          </w:pPr>
        </w:p>
        <w:p w14:paraId="7EE850C3" w14:textId="77777777" w:rsidR="00A84EDA" w:rsidRPr="004750B5" w:rsidRDefault="00A84EDA" w:rsidP="00731DA0">
          <w:pPr>
            <w:pStyle w:val="Footer"/>
            <w:spacing w:line="276" w:lineRule="auto"/>
            <w:jc w:val="center"/>
            <w:rPr>
              <w:noProof/>
              <w:sz w:val="16"/>
              <w:szCs w:val="16"/>
            </w:rPr>
          </w:pPr>
        </w:p>
      </w:tc>
    </w:tr>
  </w:tbl>
  <w:p w14:paraId="156BDB82" w14:textId="77777777" w:rsidR="00A84EDA" w:rsidRDefault="00A84E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B65E" w14:textId="77777777" w:rsidR="00C944C8" w:rsidRDefault="00C94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A337" w14:textId="77777777" w:rsidR="0005107C" w:rsidRDefault="0005107C">
      <w:pPr>
        <w:spacing w:after="0" w:line="240" w:lineRule="auto"/>
      </w:pPr>
      <w:r>
        <w:separator/>
      </w:r>
    </w:p>
  </w:footnote>
  <w:footnote w:type="continuationSeparator" w:id="0">
    <w:p w14:paraId="50E70671" w14:textId="77777777" w:rsidR="0005107C" w:rsidRDefault="000510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3F4E" w14:textId="77777777" w:rsidR="00C944C8" w:rsidRDefault="00C94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D75C" w14:textId="77777777" w:rsidR="00C944C8" w:rsidRDefault="00C944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DCAE" w14:textId="77777777" w:rsidR="00C944C8" w:rsidRDefault="00C94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5030B1A6"/>
    <w:lvl w:ilvl="0" w:tplc="D52C79EA">
      <w:start w:val="1"/>
      <w:numFmt w:val="decimal"/>
      <w:lvlText w:val="%1."/>
      <w:lvlJc w:val="left"/>
      <w:pPr>
        <w:ind w:left="107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17C25AB"/>
    <w:multiLevelType w:val="hybridMultilevel"/>
    <w:tmpl w:val="75CA3A1E"/>
    <w:lvl w:ilvl="0" w:tplc="95A687E8">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029263737">
    <w:abstractNumId w:val="1"/>
  </w:num>
  <w:num w:numId="2" w16cid:durableId="4598819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DA"/>
    <w:rsid w:val="0005107C"/>
    <w:rsid w:val="00114545"/>
    <w:rsid w:val="00171CF6"/>
    <w:rsid w:val="003661B7"/>
    <w:rsid w:val="00607067"/>
    <w:rsid w:val="006752B1"/>
    <w:rsid w:val="00677E7F"/>
    <w:rsid w:val="00783480"/>
    <w:rsid w:val="007A125F"/>
    <w:rsid w:val="008021BE"/>
    <w:rsid w:val="00983F47"/>
    <w:rsid w:val="00A84EDA"/>
    <w:rsid w:val="00A955FA"/>
    <w:rsid w:val="00AC3C47"/>
    <w:rsid w:val="00C935D9"/>
    <w:rsid w:val="00C944C8"/>
    <w:rsid w:val="00D30306"/>
    <w:rsid w:val="00DB5240"/>
    <w:rsid w:val="00EA7B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CAB47A5"/>
  <w15:chartTrackingRefBased/>
  <w15:docId w15:val="{3090B70B-A56F-4F06-9881-837C86D2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EDA"/>
    <w:pPr>
      <w:spacing w:after="200" w:line="276"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A84E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4E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4E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4E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4E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4E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4E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4E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4E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E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4E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4E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4E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4E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4E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4E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4E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4EDA"/>
    <w:rPr>
      <w:rFonts w:eastAsiaTheme="majorEastAsia" w:cstheme="majorBidi"/>
      <w:color w:val="272727" w:themeColor="text1" w:themeTint="D8"/>
    </w:rPr>
  </w:style>
  <w:style w:type="paragraph" w:styleId="Title">
    <w:name w:val="Title"/>
    <w:basedOn w:val="Normal"/>
    <w:next w:val="Normal"/>
    <w:link w:val="TitleChar"/>
    <w:uiPriority w:val="10"/>
    <w:qFormat/>
    <w:rsid w:val="00A84E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E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E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E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EDA"/>
    <w:pPr>
      <w:spacing w:before="160"/>
      <w:jc w:val="center"/>
    </w:pPr>
    <w:rPr>
      <w:i/>
      <w:iCs/>
      <w:color w:val="404040" w:themeColor="text1" w:themeTint="BF"/>
    </w:rPr>
  </w:style>
  <w:style w:type="character" w:customStyle="1" w:styleId="QuoteChar">
    <w:name w:val="Quote Char"/>
    <w:basedOn w:val="DefaultParagraphFont"/>
    <w:link w:val="Quote"/>
    <w:uiPriority w:val="29"/>
    <w:rsid w:val="00A84EDA"/>
    <w:rPr>
      <w:i/>
      <w:iCs/>
      <w:color w:val="404040" w:themeColor="text1" w:themeTint="BF"/>
    </w:rPr>
  </w:style>
  <w:style w:type="paragraph" w:styleId="ListParagraph">
    <w:name w:val="List Paragraph"/>
    <w:basedOn w:val="Normal"/>
    <w:uiPriority w:val="34"/>
    <w:qFormat/>
    <w:rsid w:val="00A84EDA"/>
    <w:pPr>
      <w:ind w:left="720"/>
      <w:contextualSpacing/>
    </w:pPr>
  </w:style>
  <w:style w:type="character" w:styleId="IntenseEmphasis">
    <w:name w:val="Intense Emphasis"/>
    <w:basedOn w:val="DefaultParagraphFont"/>
    <w:uiPriority w:val="21"/>
    <w:qFormat/>
    <w:rsid w:val="00A84EDA"/>
    <w:rPr>
      <w:i/>
      <w:iCs/>
      <w:color w:val="0F4761" w:themeColor="accent1" w:themeShade="BF"/>
    </w:rPr>
  </w:style>
  <w:style w:type="paragraph" w:styleId="IntenseQuote">
    <w:name w:val="Intense Quote"/>
    <w:basedOn w:val="Normal"/>
    <w:next w:val="Normal"/>
    <w:link w:val="IntenseQuoteChar"/>
    <w:uiPriority w:val="30"/>
    <w:qFormat/>
    <w:rsid w:val="00A84E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4EDA"/>
    <w:rPr>
      <w:i/>
      <w:iCs/>
      <w:color w:val="0F4761" w:themeColor="accent1" w:themeShade="BF"/>
    </w:rPr>
  </w:style>
  <w:style w:type="character" w:styleId="IntenseReference">
    <w:name w:val="Intense Reference"/>
    <w:basedOn w:val="DefaultParagraphFont"/>
    <w:uiPriority w:val="32"/>
    <w:qFormat/>
    <w:rsid w:val="00A84EDA"/>
    <w:rPr>
      <w:b/>
      <w:bCs/>
      <w:smallCaps/>
      <w:color w:val="0F4761" w:themeColor="accent1" w:themeShade="BF"/>
      <w:spacing w:val="5"/>
    </w:rPr>
  </w:style>
  <w:style w:type="character" w:styleId="Hyperlink">
    <w:name w:val="Hyperlink"/>
    <w:basedOn w:val="DefaultParagraphFont"/>
    <w:uiPriority w:val="99"/>
    <w:unhideWhenUsed/>
    <w:rsid w:val="00A84EDA"/>
    <w:rPr>
      <w:color w:val="467886" w:themeColor="hyperlink"/>
      <w:u w:val="single"/>
    </w:rPr>
  </w:style>
  <w:style w:type="paragraph" w:styleId="Footer">
    <w:name w:val="footer"/>
    <w:basedOn w:val="Normal"/>
    <w:link w:val="FooterChar"/>
    <w:uiPriority w:val="99"/>
    <w:unhideWhenUsed/>
    <w:rsid w:val="00A84ED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84EDA"/>
    <w:rPr>
      <w:rFonts w:ascii="Calibri" w:eastAsia="Times New Roman" w:hAnsi="Calibri" w:cs="Times New Roman"/>
      <w:kern w:val="0"/>
      <w:sz w:val="22"/>
      <w:szCs w:val="22"/>
      <w14:ligatures w14:val="none"/>
    </w:rPr>
  </w:style>
  <w:style w:type="paragraph" w:styleId="BodyText">
    <w:name w:val="Body Text"/>
    <w:basedOn w:val="Normal"/>
    <w:link w:val="BodyTextChar"/>
    <w:rsid w:val="00A84EDA"/>
    <w:pPr>
      <w:spacing w:after="0" w:line="240" w:lineRule="auto"/>
      <w:jc w:val="center"/>
    </w:pPr>
    <w:rPr>
      <w:rFonts w:ascii="Times New Roman" w:hAnsi="Times New Roman"/>
      <w:sz w:val="20"/>
      <w:szCs w:val="24"/>
      <w:lang w:val="en-GB"/>
    </w:rPr>
  </w:style>
  <w:style w:type="character" w:customStyle="1" w:styleId="BodyTextChar">
    <w:name w:val="Body Text Char"/>
    <w:basedOn w:val="DefaultParagraphFont"/>
    <w:link w:val="BodyText"/>
    <w:rsid w:val="00A84EDA"/>
    <w:rPr>
      <w:rFonts w:ascii="Times New Roman" w:eastAsia="Times New Roman" w:hAnsi="Times New Roman" w:cs="Times New Roman"/>
      <w:kern w:val="0"/>
      <w:sz w:val="20"/>
      <w:lang w:val="en-GB"/>
      <w14:ligatures w14:val="none"/>
    </w:rPr>
  </w:style>
  <w:style w:type="table" w:styleId="TableGrid">
    <w:name w:val="Table Grid"/>
    <w:basedOn w:val="TableNormal"/>
    <w:uiPriority w:val="59"/>
    <w:rsid w:val="00A84E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84ED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3C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3C47"/>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hyperlink" Target="mailto:rastine@karpo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622</Words>
  <Characters>4653</Characters>
  <Application>Microsoft Office Word</Application>
  <DocSecurity>0</DocSecurity>
  <Lines>141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Juškauskaitė-Bielevičienė</dc:creator>
  <cp:keywords/>
  <dc:description/>
  <cp:lastModifiedBy>Justina Juškauskaitė-Bielevičienė</cp:lastModifiedBy>
  <cp:revision>6</cp:revision>
  <dcterms:created xsi:type="dcterms:W3CDTF">2026-02-02T13:01:00Z</dcterms:created>
  <dcterms:modified xsi:type="dcterms:W3CDTF">2026-04-17T05:45:00Z</dcterms:modified>
</cp:coreProperties>
</file>